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7CC" w:rsidRDefault="005825FE">
      <w:pPr>
        <w:jc w:val="center"/>
        <w:rPr>
          <w:b/>
          <w:sz w:val="24"/>
          <w:szCs w:val="24"/>
          <w:u w:val="single"/>
        </w:rPr>
      </w:pPr>
      <w:r>
        <w:rPr>
          <w:b/>
          <w:sz w:val="24"/>
          <w:szCs w:val="24"/>
          <w:u w:val="single"/>
        </w:rPr>
        <w:t>S5&amp;6 Awards Ceremony Pare</w:t>
      </w:r>
      <w:r w:rsidR="00F03F53">
        <w:rPr>
          <w:b/>
          <w:sz w:val="24"/>
          <w:szCs w:val="24"/>
          <w:u w:val="single"/>
        </w:rPr>
        <w:t>nt/Carer Feedback September 2019</w:t>
      </w:r>
    </w:p>
    <w:p w:rsidR="005A37CC" w:rsidRDefault="005A37CC">
      <w:pPr>
        <w:pBdr>
          <w:top w:val="nil"/>
          <w:left w:val="nil"/>
          <w:bottom w:val="nil"/>
          <w:right w:val="nil"/>
          <w:between w:val="nil"/>
        </w:pBdr>
        <w:ind w:left="720" w:hanging="720"/>
        <w:rPr>
          <w:b/>
          <w:color w:val="000000"/>
        </w:rPr>
      </w:pPr>
    </w:p>
    <w:p w:rsidR="005A37CC" w:rsidRDefault="00F03F53">
      <w:pPr>
        <w:ind w:left="-993"/>
      </w:pPr>
      <w:r>
        <w:t>1</w:t>
      </w:r>
      <w:r w:rsidR="005825FE">
        <w:t>7</w:t>
      </w:r>
      <w:proofErr w:type="gramStart"/>
      <w:r w:rsidR="005825FE">
        <w:t>,  S5</w:t>
      </w:r>
      <w:proofErr w:type="gramEnd"/>
      <w:r w:rsidR="005825FE">
        <w:t>/6 Parents/Carers completed the Awards Ceremony Evaluation</w:t>
      </w:r>
    </w:p>
    <w:p w:rsidR="005A37CC" w:rsidRDefault="00F03F53">
      <w:pPr>
        <w:ind w:left="-993"/>
      </w:pPr>
      <w:r>
        <w:t>16</w:t>
      </w:r>
      <w:r w:rsidR="005825FE">
        <w:t xml:space="preserve"> Responses were from S5 Parent/Carers who attended the ceremonies</w:t>
      </w:r>
    </w:p>
    <w:p w:rsidR="005A37CC" w:rsidRDefault="00F03F53">
      <w:pPr>
        <w:ind w:left="-993"/>
      </w:pPr>
      <w:r>
        <w:t xml:space="preserve">1 </w:t>
      </w:r>
      <w:r w:rsidR="005825FE">
        <w:t>Responses were from S6 Parents/Cares who attended the ceremonies</w:t>
      </w:r>
    </w:p>
    <w:p w:rsidR="005A37CC" w:rsidRDefault="005A37CC">
      <w:pPr>
        <w:rPr>
          <w:color w:val="000000"/>
          <w:highlight w:val="white"/>
        </w:rPr>
      </w:pPr>
    </w:p>
    <w:tbl>
      <w:tblPr>
        <w:tblStyle w:val="a"/>
        <w:tblW w:w="1616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3"/>
        <w:gridCol w:w="8047"/>
      </w:tblGrid>
      <w:tr w:rsidR="005A37CC" w:rsidTr="00F2246A">
        <w:tc>
          <w:tcPr>
            <w:tcW w:w="8113" w:type="dxa"/>
          </w:tcPr>
          <w:p w:rsidR="005A37CC" w:rsidRDefault="005825FE">
            <w:pPr>
              <w:rPr>
                <w:b/>
              </w:rPr>
            </w:pPr>
            <w:r>
              <w:rPr>
                <w:b/>
              </w:rPr>
              <w:t>Co</w:t>
            </w:r>
            <w:r w:rsidR="00F03F53">
              <w:rPr>
                <w:b/>
              </w:rPr>
              <w:t>mments On Awards Categories – 15</w:t>
            </w:r>
            <w:r>
              <w:rPr>
                <w:b/>
              </w:rPr>
              <w:t xml:space="preserve"> Responses</w:t>
            </w:r>
          </w:p>
        </w:tc>
        <w:tc>
          <w:tcPr>
            <w:tcW w:w="8047" w:type="dxa"/>
          </w:tcPr>
          <w:p w:rsidR="005A37CC" w:rsidRDefault="005825FE">
            <w:pPr>
              <w:rPr>
                <w:b/>
              </w:rPr>
            </w:pPr>
            <w:r>
              <w:rPr>
                <w:b/>
              </w:rPr>
              <w:t>Response</w:t>
            </w:r>
          </w:p>
        </w:tc>
      </w:tr>
      <w:tr w:rsidR="005A37CC" w:rsidTr="00F2246A">
        <w:tc>
          <w:tcPr>
            <w:tcW w:w="8113" w:type="dxa"/>
            <w:shd w:val="clear" w:color="auto" w:fill="FFFFFF"/>
          </w:tcPr>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I think t</w:t>
            </w:r>
            <w:r>
              <w:rPr>
                <w:color w:val="000000"/>
                <w:sz w:val="22"/>
                <w:szCs w:val="22"/>
              </w:rPr>
              <w:t>he system works fine and gives a</w:t>
            </w:r>
            <w:r w:rsidRPr="00F03F53">
              <w:rPr>
                <w:color w:val="000000"/>
                <w:sz w:val="22"/>
                <w:szCs w:val="22"/>
              </w:rPr>
              <w:t xml:space="preserve"> good balance between academic and personal achievements. Not too sure how relevant the skills achievement award is though.</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Don't know what to write here</w:t>
            </w:r>
            <w:r>
              <w:rPr>
                <w:color w:val="000000"/>
                <w:sz w:val="22"/>
                <w:szCs w:val="22"/>
              </w:rPr>
              <w: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Agree shows more than academic accomplishments</w:t>
            </w:r>
            <w:r>
              <w:rPr>
                <w:color w:val="000000"/>
                <w:sz w:val="22"/>
                <w:szCs w:val="22"/>
              </w:rPr>
              <w: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Delighted that you celebrate all areas of achievement, there are so many diverse talents across the group of students</w:t>
            </w:r>
            <w:r>
              <w:rPr>
                <w:color w:val="000000"/>
                <w:sz w:val="22"/>
                <w:szCs w:val="22"/>
              </w:rPr>
              <w: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Really nice and motivational for the kids. Great to do this.</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The awards gave everyone a chance to shine in their own way academically as well as life skills</w:t>
            </w:r>
            <w:r>
              <w:rPr>
                <w:color w:val="000000"/>
                <w:sz w:val="22"/>
                <w:szCs w:val="22"/>
              </w:rPr>
              <w: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Very fairly executed in showing those pupils who went the extra mile to achieve an ‘A’ pass, thus displaying “excellence” under the Curricular for Excellence Award.</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Great that every child received awards for subjects and skills they excelled in</w:t>
            </w:r>
            <w:r>
              <w:rPr>
                <w:color w:val="000000"/>
                <w:sz w:val="22"/>
                <w:szCs w:val="22"/>
              </w:rPr>
              <w: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Skills achievement and personal achievement</w:t>
            </w:r>
            <w:r>
              <w:rPr>
                <w:color w:val="000000"/>
                <w:sz w:val="22"/>
                <w:szCs w:val="22"/>
              </w:rPr>
              <w: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The range of awards available meant that mostly all children has a recognition of achievement.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Curricular Excellence, Skills achievement, Personal Achievement,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Unsure what the skills achievement was given for my daughter was on green for all her subjects but didn’t receive this award but received rewards on the other two categories it just doesn’t make sense to us</w:t>
            </w:r>
            <w:r>
              <w:rPr>
                <w:color w:val="000000"/>
                <w:sz w:val="22"/>
                <w:szCs w:val="22"/>
              </w:rPr>
              <w: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lastRenderedPageBreak/>
              <w:t xml:space="preserve">Great to see all the achievements of the pupils </w:t>
            </w:r>
            <w:r w:rsidR="00EF71DD" w:rsidRPr="00F03F53">
              <w:rPr>
                <w:color w:val="000000"/>
                <w:sz w:val="22"/>
                <w:szCs w:val="22"/>
              </w:rPr>
              <w:t>out with</w:t>
            </w:r>
            <w:r w:rsidRPr="00F03F53">
              <w:rPr>
                <w:color w:val="000000"/>
                <w:sz w:val="22"/>
                <w:szCs w:val="22"/>
              </w:rPr>
              <w:t xml:space="preserve"> their Nat5 Results</w:t>
            </w:r>
            <w:r w:rsidR="00EF71DD">
              <w:rPr>
                <w:color w:val="000000"/>
                <w:sz w:val="22"/>
                <w:szCs w:val="22"/>
              </w:rPr>
              <w:t>.</w:t>
            </w:r>
          </w:p>
          <w:p w:rsidR="00F03F53" w:rsidRPr="00F03F53" w:rsidRDefault="00F03F53" w:rsidP="00F03F53">
            <w:pPr>
              <w:pStyle w:val="ListParagraph"/>
              <w:numPr>
                <w:ilvl w:val="0"/>
                <w:numId w:val="16"/>
              </w:numPr>
              <w:pBdr>
                <w:top w:val="nil"/>
                <w:left w:val="nil"/>
                <w:bottom w:val="nil"/>
                <w:right w:val="nil"/>
                <w:between w:val="nil"/>
              </w:pBdr>
              <w:ind w:left="311"/>
              <w:rPr>
                <w:color w:val="000000"/>
                <w:sz w:val="22"/>
                <w:szCs w:val="22"/>
              </w:rPr>
            </w:pPr>
            <w:r w:rsidRPr="00F03F53">
              <w:rPr>
                <w:color w:val="000000"/>
                <w:sz w:val="22"/>
                <w:szCs w:val="22"/>
              </w:rPr>
              <w:t>I think this is a good balance.</w:t>
            </w:r>
          </w:p>
          <w:p w:rsidR="005A37CC" w:rsidRDefault="00F03F53" w:rsidP="00F03F53">
            <w:pPr>
              <w:pStyle w:val="ListParagraph"/>
              <w:numPr>
                <w:ilvl w:val="0"/>
                <w:numId w:val="16"/>
              </w:numPr>
              <w:pBdr>
                <w:top w:val="nil"/>
                <w:left w:val="nil"/>
                <w:bottom w:val="nil"/>
                <w:right w:val="nil"/>
                <w:between w:val="nil"/>
              </w:pBdr>
              <w:ind w:left="311"/>
            </w:pPr>
            <w:r w:rsidRPr="00F03F53">
              <w:rPr>
                <w:color w:val="000000"/>
                <w:sz w:val="22"/>
                <w:szCs w:val="22"/>
              </w:rPr>
              <w:t>I am happy with the overall award categories apart from the 5 Higher Award. My son got four A’s &amp; he has focused on being “1 away”, comparing himself to others who did get 5 A’s. He ruminates over whether he may have been only a small percentage away from the</w:t>
            </w:r>
            <w:r w:rsidR="009015DB">
              <w:rPr>
                <w:color w:val="000000"/>
                <w:sz w:val="22"/>
                <w:szCs w:val="22"/>
              </w:rPr>
              <w:t xml:space="preserve"> same award. Therefore I think t</w:t>
            </w:r>
            <w:r w:rsidRPr="00F03F53">
              <w:rPr>
                <w:color w:val="000000"/>
                <w:sz w:val="22"/>
                <w:szCs w:val="22"/>
              </w:rPr>
              <w:t xml:space="preserve">he 5 </w:t>
            </w:r>
            <w:proofErr w:type="gramStart"/>
            <w:r w:rsidRPr="00F03F53">
              <w:rPr>
                <w:color w:val="000000"/>
                <w:sz w:val="22"/>
                <w:szCs w:val="22"/>
              </w:rPr>
              <w:t>Higher</w:t>
            </w:r>
            <w:proofErr w:type="gramEnd"/>
            <w:r w:rsidRPr="00F03F53">
              <w:rPr>
                <w:color w:val="000000"/>
                <w:sz w:val="22"/>
                <w:szCs w:val="22"/>
              </w:rPr>
              <w:t xml:space="preserve"> award, while deserved by pupils who have achieved, creates unnecessary pressure on those who work hard but may have ‘just’ missed out. As was spoken about at the beginning of the ceremony, “everyone has different intelligences”. I feel the focus should be more person centred.</w:t>
            </w:r>
          </w:p>
        </w:tc>
        <w:tc>
          <w:tcPr>
            <w:tcW w:w="8047" w:type="dxa"/>
          </w:tcPr>
          <w:p w:rsidR="00F03F53" w:rsidRPr="00F03F53" w:rsidRDefault="00F03F53" w:rsidP="00F03F53">
            <w:pPr>
              <w:numPr>
                <w:ilvl w:val="0"/>
                <w:numId w:val="1"/>
              </w:numPr>
              <w:pBdr>
                <w:top w:val="nil"/>
                <w:left w:val="nil"/>
                <w:bottom w:val="nil"/>
                <w:right w:val="nil"/>
                <w:between w:val="nil"/>
              </w:pBdr>
              <w:spacing w:line="276" w:lineRule="auto"/>
              <w:ind w:left="292"/>
              <w:contextualSpacing/>
              <w:rPr>
                <w:color w:val="000000"/>
                <w:sz w:val="22"/>
                <w:szCs w:val="22"/>
              </w:rPr>
            </w:pPr>
            <w:r>
              <w:rPr>
                <w:color w:val="000000"/>
                <w:sz w:val="22"/>
                <w:szCs w:val="22"/>
              </w:rPr>
              <w:lastRenderedPageBreak/>
              <w:t>We place a high value on learners developing skills for Le</w:t>
            </w:r>
            <w:r w:rsidR="009015DB">
              <w:rPr>
                <w:color w:val="000000"/>
                <w:sz w:val="22"/>
                <w:szCs w:val="22"/>
              </w:rPr>
              <w:t>arning, Life and Work and underst</w:t>
            </w:r>
            <w:r>
              <w:rPr>
                <w:color w:val="000000"/>
                <w:sz w:val="22"/>
                <w:szCs w:val="22"/>
              </w:rPr>
              <w:t xml:space="preserve">and the integral part they play in the totality of learners’ education and success. We track learners’ progress in their skills development and communicate this on Tracking Reports and therefore celebrate this as part of the awards ceremonies. </w:t>
            </w:r>
          </w:p>
          <w:p w:rsidR="00F03F53" w:rsidRDefault="00F03F53" w:rsidP="00EF71DD">
            <w:pPr>
              <w:numPr>
                <w:ilvl w:val="0"/>
                <w:numId w:val="19"/>
              </w:numPr>
              <w:pBdr>
                <w:top w:val="nil"/>
                <w:left w:val="nil"/>
                <w:bottom w:val="nil"/>
                <w:right w:val="nil"/>
                <w:between w:val="nil"/>
              </w:pBdr>
              <w:spacing w:line="276" w:lineRule="auto"/>
              <w:ind w:left="292"/>
              <w:contextualSpacing/>
              <w:rPr>
                <w:color w:val="000000"/>
                <w:sz w:val="22"/>
                <w:szCs w:val="22"/>
              </w:rPr>
            </w:pPr>
            <w:r>
              <w:rPr>
                <w:color w:val="000000"/>
                <w:sz w:val="22"/>
                <w:szCs w:val="22"/>
              </w:rPr>
              <w:t xml:space="preserve">Please contact us if you feel there was an error in your </w:t>
            </w:r>
            <w:r w:rsidR="00EF71DD">
              <w:rPr>
                <w:color w:val="000000"/>
                <w:sz w:val="22"/>
                <w:szCs w:val="22"/>
              </w:rPr>
              <w:t>daughter’s</w:t>
            </w:r>
            <w:r>
              <w:rPr>
                <w:color w:val="000000"/>
                <w:sz w:val="22"/>
                <w:szCs w:val="22"/>
              </w:rPr>
              <w:t xml:space="preserve"> awards.</w:t>
            </w:r>
            <w:r w:rsidR="00EF71DD">
              <w:rPr>
                <w:color w:val="000000"/>
                <w:sz w:val="22"/>
                <w:szCs w:val="22"/>
              </w:rPr>
              <w:t xml:space="preserve"> We will rectify this if an error has been made.</w:t>
            </w:r>
          </w:p>
          <w:p w:rsidR="00EF71DD" w:rsidRDefault="00EF71DD" w:rsidP="00CD52A5">
            <w:pPr>
              <w:numPr>
                <w:ilvl w:val="0"/>
                <w:numId w:val="24"/>
              </w:numPr>
              <w:pBdr>
                <w:top w:val="nil"/>
                <w:left w:val="nil"/>
                <w:bottom w:val="nil"/>
                <w:right w:val="nil"/>
                <w:between w:val="nil"/>
              </w:pBdr>
              <w:spacing w:line="276" w:lineRule="auto"/>
              <w:ind w:left="292"/>
              <w:contextualSpacing/>
              <w:rPr>
                <w:color w:val="000000"/>
                <w:sz w:val="22"/>
                <w:szCs w:val="22"/>
              </w:rPr>
            </w:pPr>
            <w:r>
              <w:rPr>
                <w:color w:val="000000"/>
                <w:sz w:val="22"/>
                <w:szCs w:val="22"/>
              </w:rPr>
              <w:t xml:space="preserve">We introduced this award from feedback we had from learners, parents/carers last session. This award is for learners who achieved 5 Highers irrespective of the grades. </w:t>
            </w:r>
          </w:p>
          <w:p w:rsidR="00EF71DD" w:rsidRPr="00F03F53" w:rsidRDefault="00EF71DD" w:rsidP="00EF71DD">
            <w:pPr>
              <w:pBdr>
                <w:top w:val="nil"/>
                <w:left w:val="nil"/>
                <w:bottom w:val="nil"/>
                <w:right w:val="nil"/>
                <w:between w:val="nil"/>
              </w:pBdr>
              <w:spacing w:line="276" w:lineRule="auto"/>
              <w:contextualSpacing/>
              <w:rPr>
                <w:color w:val="000000"/>
                <w:sz w:val="22"/>
                <w:szCs w:val="22"/>
              </w:rPr>
            </w:pPr>
          </w:p>
          <w:p w:rsidR="005A37CC" w:rsidRDefault="005A37CC" w:rsidP="0046426B">
            <w:pPr>
              <w:pBdr>
                <w:top w:val="nil"/>
                <w:left w:val="nil"/>
                <w:bottom w:val="nil"/>
                <w:right w:val="nil"/>
                <w:between w:val="nil"/>
              </w:pBdr>
              <w:ind w:right="177"/>
              <w:contextualSpacing/>
              <w:rPr>
                <w:color w:val="000000"/>
                <w:sz w:val="22"/>
                <w:szCs w:val="22"/>
              </w:rPr>
            </w:pPr>
          </w:p>
        </w:tc>
      </w:tr>
    </w:tbl>
    <w:p w:rsidR="005A37CC" w:rsidRDefault="005A37CC"/>
    <w:tbl>
      <w:tblPr>
        <w:tblStyle w:val="a0"/>
        <w:tblW w:w="1616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3"/>
        <w:gridCol w:w="8047"/>
      </w:tblGrid>
      <w:tr w:rsidR="005A37CC" w:rsidTr="00F2246A">
        <w:tc>
          <w:tcPr>
            <w:tcW w:w="8113" w:type="dxa"/>
          </w:tcPr>
          <w:p w:rsidR="005A37CC" w:rsidRDefault="005825FE">
            <w:pPr>
              <w:rPr>
                <w:b/>
                <w:sz w:val="22"/>
                <w:szCs w:val="22"/>
              </w:rPr>
            </w:pPr>
            <w:r>
              <w:rPr>
                <w:b/>
                <w:sz w:val="22"/>
                <w:szCs w:val="22"/>
              </w:rPr>
              <w:t>Comments On Running/Org</w:t>
            </w:r>
            <w:r w:rsidR="00F03F53">
              <w:rPr>
                <w:b/>
                <w:sz w:val="22"/>
                <w:szCs w:val="22"/>
              </w:rPr>
              <w:t>anisation of the Ceremonies – 17</w:t>
            </w:r>
            <w:r>
              <w:rPr>
                <w:b/>
                <w:sz w:val="22"/>
                <w:szCs w:val="22"/>
              </w:rPr>
              <w:t xml:space="preserve"> Responses</w:t>
            </w:r>
          </w:p>
        </w:tc>
        <w:tc>
          <w:tcPr>
            <w:tcW w:w="8047" w:type="dxa"/>
          </w:tcPr>
          <w:p w:rsidR="005A37CC" w:rsidRDefault="005825FE">
            <w:pPr>
              <w:rPr>
                <w:b/>
                <w:sz w:val="22"/>
                <w:szCs w:val="22"/>
              </w:rPr>
            </w:pPr>
            <w:r>
              <w:rPr>
                <w:b/>
                <w:sz w:val="22"/>
                <w:szCs w:val="22"/>
              </w:rPr>
              <w:t>Response</w:t>
            </w:r>
          </w:p>
        </w:tc>
      </w:tr>
      <w:tr w:rsidR="005A37CC" w:rsidTr="00F2246A">
        <w:tc>
          <w:tcPr>
            <w:tcW w:w="8113" w:type="dxa"/>
            <w:shd w:val="clear" w:color="auto" w:fill="FFFFFF"/>
          </w:tcPr>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Very well organised and not too long</w:t>
            </w:r>
            <w:r w:rsidR="00EF71DD">
              <w:rPr>
                <w:sz w:val="22"/>
                <w:szCs w:val="22"/>
              </w:rPr>
              <w:t>.</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The ceremony was organised in a high fashion was really good</w:t>
            </w:r>
            <w:r w:rsidR="00EF71DD">
              <w:rPr>
                <w:sz w:val="22"/>
                <w:szCs w:val="22"/>
              </w:rPr>
              <w:t>.</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Fantastic</w:t>
            </w:r>
            <w:r w:rsidR="00EF71DD">
              <w:rPr>
                <w:sz w:val="22"/>
                <w:szCs w:val="22"/>
              </w:rPr>
              <w:t>.</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Well organised. Applause at end of each house group makes things more efficient</w:t>
            </w:r>
            <w:r w:rsidR="00EF71DD">
              <w:rPr>
                <w:sz w:val="22"/>
                <w:szCs w:val="22"/>
              </w:rPr>
              <w:t>.</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Very well organised and just the right balance between teacher and pupil involvement.</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Very well organised and ceremony went really smoothly</w:t>
            </w:r>
            <w:r w:rsidR="00EF71DD">
              <w:rPr>
                <w:sz w:val="22"/>
                <w:szCs w:val="22"/>
              </w:rPr>
              <w:t>.</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Very well and smoothly done at the perfect pace. Not a long drawn out affair at all.</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All kids receiving awards looked great with full uniform and conducted themselves in the most mature and orderly manner.</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 xml:space="preserve">Also the fact that the first bell had gone off and there were </w:t>
            </w:r>
            <w:proofErr w:type="spellStart"/>
            <w:r w:rsidRPr="00F03F53">
              <w:rPr>
                <w:sz w:val="22"/>
                <w:szCs w:val="22"/>
              </w:rPr>
              <w:t>approx</w:t>
            </w:r>
            <w:proofErr w:type="spellEnd"/>
            <w:r w:rsidRPr="00F03F53">
              <w:rPr>
                <w:sz w:val="22"/>
                <w:szCs w:val="22"/>
              </w:rPr>
              <w:t xml:space="preserve"> 900 kids making their way through the hall in the middle of the ceremony with minimal/no disruption whatsoever, is testament to Cathkin High School.</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Very organised and liked the fact email was sent prior to event to see how many seats required</w:t>
            </w:r>
            <w:r w:rsidR="00EF71DD">
              <w:rPr>
                <w:sz w:val="22"/>
                <w:szCs w:val="22"/>
              </w:rPr>
              <w:t>.</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The awards ceremony was organised very well.</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 xml:space="preserve">I am extremely upset that the award ceremony was changed from the evening to the morning without consultation with parents / </w:t>
            </w:r>
            <w:proofErr w:type="gramStart"/>
            <w:r w:rsidRPr="00F03F53">
              <w:rPr>
                <w:sz w:val="22"/>
                <w:szCs w:val="22"/>
              </w:rPr>
              <w:t>carers .</w:t>
            </w:r>
            <w:proofErr w:type="gramEnd"/>
            <w:r w:rsidRPr="00F03F53">
              <w:rPr>
                <w:sz w:val="22"/>
                <w:szCs w:val="22"/>
              </w:rPr>
              <w:t xml:space="preserve"> As I working </w:t>
            </w:r>
            <w:proofErr w:type="gramStart"/>
            <w:r w:rsidRPr="00F03F53">
              <w:rPr>
                <w:sz w:val="22"/>
                <w:szCs w:val="22"/>
              </w:rPr>
              <w:t>parent ,</w:t>
            </w:r>
            <w:proofErr w:type="gramEnd"/>
            <w:r w:rsidRPr="00F03F53">
              <w:rPr>
                <w:sz w:val="22"/>
                <w:szCs w:val="22"/>
              </w:rPr>
              <w:t xml:space="preserve"> I was unable to attend the ceremony and share in the celebration of my daughters achievements .</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lastRenderedPageBreak/>
              <w:t>Excellent</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Very well organised</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Organisation was great, as usual.</w:t>
            </w:r>
          </w:p>
          <w:p w:rsidR="00F03F53" w:rsidRPr="00F03F53" w:rsidRDefault="00F03F53" w:rsidP="00F03F53">
            <w:pPr>
              <w:pStyle w:val="ListParagraph"/>
              <w:numPr>
                <w:ilvl w:val="0"/>
                <w:numId w:val="17"/>
              </w:numPr>
              <w:pBdr>
                <w:top w:val="nil"/>
                <w:left w:val="nil"/>
                <w:bottom w:val="nil"/>
                <w:right w:val="nil"/>
                <w:between w:val="nil"/>
              </w:pBdr>
              <w:shd w:val="clear" w:color="auto" w:fill="FFFFFF"/>
              <w:ind w:left="311"/>
              <w:rPr>
                <w:sz w:val="22"/>
                <w:szCs w:val="22"/>
              </w:rPr>
            </w:pPr>
            <w:r w:rsidRPr="00F03F53">
              <w:rPr>
                <w:sz w:val="22"/>
                <w:szCs w:val="22"/>
              </w:rPr>
              <w:t>Perfect.</w:t>
            </w:r>
          </w:p>
          <w:p w:rsidR="005A37CC" w:rsidRDefault="00F03F53" w:rsidP="00F03F53">
            <w:pPr>
              <w:pStyle w:val="ListParagraph"/>
              <w:numPr>
                <w:ilvl w:val="0"/>
                <w:numId w:val="17"/>
              </w:numPr>
              <w:pBdr>
                <w:top w:val="nil"/>
                <w:left w:val="nil"/>
                <w:bottom w:val="nil"/>
                <w:right w:val="nil"/>
                <w:between w:val="nil"/>
              </w:pBdr>
              <w:shd w:val="clear" w:color="auto" w:fill="FFFFFF"/>
              <w:ind w:left="311"/>
            </w:pPr>
            <w:r w:rsidRPr="00F03F53">
              <w:rPr>
                <w:sz w:val="22"/>
                <w:szCs w:val="22"/>
              </w:rPr>
              <w:t>I felt that the ceremony was somewhat rushed. A forward facing, on stage photo opportunity would have been appreciated.</w:t>
            </w:r>
          </w:p>
        </w:tc>
        <w:tc>
          <w:tcPr>
            <w:tcW w:w="8047" w:type="dxa"/>
          </w:tcPr>
          <w:p w:rsidR="00EF71DD" w:rsidRPr="00EF71DD" w:rsidRDefault="00EF71DD" w:rsidP="00EF71DD">
            <w:pPr>
              <w:pStyle w:val="ListParagraph"/>
              <w:numPr>
                <w:ilvl w:val="0"/>
                <w:numId w:val="20"/>
              </w:numPr>
              <w:pBdr>
                <w:top w:val="nil"/>
                <w:left w:val="nil"/>
                <w:bottom w:val="nil"/>
                <w:right w:val="nil"/>
                <w:between w:val="nil"/>
              </w:pBdr>
              <w:ind w:left="292"/>
              <w:rPr>
                <w:color w:val="000000"/>
                <w:sz w:val="22"/>
                <w:szCs w:val="22"/>
              </w:rPr>
            </w:pPr>
            <w:r>
              <w:rPr>
                <w:color w:val="000000"/>
                <w:sz w:val="22"/>
                <w:szCs w:val="22"/>
              </w:rPr>
              <w:lastRenderedPageBreak/>
              <w:t xml:space="preserve">We have held our Senior Awards Ceremonies during the day for the past 2 years. </w:t>
            </w:r>
            <w:r w:rsidRPr="00EF71DD">
              <w:rPr>
                <w:color w:val="000000"/>
                <w:sz w:val="22"/>
                <w:szCs w:val="22"/>
              </w:rPr>
              <w:t xml:space="preserve">We have </w:t>
            </w:r>
            <w:r>
              <w:rPr>
                <w:color w:val="000000"/>
                <w:sz w:val="22"/>
                <w:szCs w:val="22"/>
              </w:rPr>
              <w:t>also tried having</w:t>
            </w:r>
            <w:r w:rsidRPr="00EF71DD">
              <w:rPr>
                <w:color w:val="000000"/>
                <w:sz w:val="22"/>
                <w:szCs w:val="22"/>
              </w:rPr>
              <w:t xml:space="preserve"> our Senior Awards Ceremonies in the evening and after school. These were not as well attended as those that we have during the school day. In order to maximize attendance by learners and their families, we will continue to hold our ceremonies during the school day. </w:t>
            </w:r>
          </w:p>
          <w:p w:rsidR="00EF71DD" w:rsidRDefault="00EF71DD" w:rsidP="0046426B">
            <w:pPr>
              <w:numPr>
                <w:ilvl w:val="0"/>
                <w:numId w:val="6"/>
              </w:numPr>
              <w:pBdr>
                <w:top w:val="nil"/>
                <w:left w:val="nil"/>
                <w:bottom w:val="nil"/>
                <w:right w:val="nil"/>
                <w:between w:val="nil"/>
              </w:pBdr>
              <w:spacing w:after="200" w:line="276" w:lineRule="auto"/>
              <w:ind w:left="292"/>
              <w:contextualSpacing/>
              <w:rPr>
                <w:color w:val="000000"/>
                <w:sz w:val="22"/>
                <w:szCs w:val="22"/>
              </w:rPr>
            </w:pPr>
            <w:r>
              <w:rPr>
                <w:color w:val="000000"/>
                <w:sz w:val="22"/>
                <w:szCs w:val="22"/>
              </w:rPr>
              <w:t>We are mindful to get the balance right of celebrating achievements and taking time out of class</w:t>
            </w:r>
            <w:r w:rsidR="004B6B17">
              <w:rPr>
                <w:color w:val="000000"/>
                <w:sz w:val="22"/>
                <w:szCs w:val="22"/>
              </w:rPr>
              <w:t>. We appreciate that families would like to capture the moment, however, this would interrupt the flow of the ceremony if we stopped to photograph each award winner. We do however build in time at the end for family photographs.</w:t>
            </w:r>
          </w:p>
          <w:p w:rsidR="005A37CC" w:rsidRDefault="005A37CC" w:rsidP="00EF71DD">
            <w:pPr>
              <w:pBdr>
                <w:top w:val="nil"/>
                <w:left w:val="nil"/>
                <w:bottom w:val="nil"/>
                <w:right w:val="nil"/>
                <w:between w:val="nil"/>
              </w:pBdr>
              <w:spacing w:after="200" w:line="276" w:lineRule="auto"/>
              <w:contextualSpacing/>
              <w:rPr>
                <w:color w:val="000000"/>
                <w:sz w:val="22"/>
                <w:szCs w:val="22"/>
              </w:rPr>
            </w:pPr>
          </w:p>
        </w:tc>
      </w:tr>
    </w:tbl>
    <w:p w:rsidR="005A37CC" w:rsidRDefault="005A37CC">
      <w:pPr>
        <w:pBdr>
          <w:top w:val="nil"/>
          <w:left w:val="nil"/>
          <w:bottom w:val="nil"/>
          <w:right w:val="nil"/>
          <w:between w:val="nil"/>
        </w:pBdr>
        <w:spacing w:after="0" w:line="240" w:lineRule="auto"/>
        <w:rPr>
          <w:color w:val="000000"/>
        </w:rPr>
      </w:pPr>
    </w:p>
    <w:tbl>
      <w:tblPr>
        <w:tblStyle w:val="a1"/>
        <w:tblW w:w="16160" w:type="dxa"/>
        <w:tblInd w:w="-11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113"/>
        <w:gridCol w:w="8047"/>
      </w:tblGrid>
      <w:tr w:rsidR="005A37CC" w:rsidTr="00F2246A">
        <w:tc>
          <w:tcPr>
            <w:tcW w:w="8113" w:type="dxa"/>
          </w:tcPr>
          <w:p w:rsidR="005A37CC" w:rsidRDefault="005825FE">
            <w:pPr>
              <w:rPr>
                <w:b/>
                <w:sz w:val="22"/>
                <w:szCs w:val="22"/>
              </w:rPr>
            </w:pPr>
            <w:r>
              <w:rPr>
                <w:b/>
                <w:sz w:val="22"/>
                <w:szCs w:val="22"/>
              </w:rPr>
              <w:t>Additional Comments</w:t>
            </w:r>
            <w:r w:rsidR="00F03F53">
              <w:rPr>
                <w:b/>
                <w:sz w:val="22"/>
                <w:szCs w:val="22"/>
              </w:rPr>
              <w:t xml:space="preserve"> – 12 Responses</w:t>
            </w:r>
          </w:p>
        </w:tc>
        <w:tc>
          <w:tcPr>
            <w:tcW w:w="8047" w:type="dxa"/>
          </w:tcPr>
          <w:p w:rsidR="005A37CC" w:rsidRDefault="005825FE">
            <w:pPr>
              <w:rPr>
                <w:b/>
                <w:sz w:val="22"/>
                <w:szCs w:val="22"/>
              </w:rPr>
            </w:pPr>
            <w:r>
              <w:rPr>
                <w:b/>
                <w:sz w:val="22"/>
                <w:szCs w:val="22"/>
              </w:rPr>
              <w:t>Response</w:t>
            </w:r>
          </w:p>
        </w:tc>
      </w:tr>
      <w:tr w:rsidR="005A37CC" w:rsidTr="00F2246A">
        <w:tc>
          <w:tcPr>
            <w:tcW w:w="8113" w:type="dxa"/>
            <w:shd w:val="clear" w:color="auto" w:fill="FFFFFF"/>
          </w:tcPr>
          <w:p w:rsidR="00F03F53"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sidRPr="00F03F53">
              <w:rPr>
                <w:color w:val="000000"/>
                <w:sz w:val="22"/>
                <w:szCs w:val="22"/>
              </w:rPr>
              <w:t>Loved the performer!</w:t>
            </w:r>
          </w:p>
          <w:p w:rsidR="00F03F53"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sidRPr="00F03F53">
              <w:rPr>
                <w:color w:val="000000"/>
                <w:sz w:val="22"/>
                <w:szCs w:val="22"/>
              </w:rPr>
              <w:t>The whole experience was good from start to finish brilliantly organised and the performance at the end was sublime</w:t>
            </w:r>
            <w:r w:rsidR="00EF71DD">
              <w:rPr>
                <w:color w:val="000000"/>
                <w:sz w:val="22"/>
                <w:szCs w:val="22"/>
              </w:rPr>
              <w:t>.</w:t>
            </w:r>
          </w:p>
          <w:p w:rsidR="00F03F53" w:rsidRPr="00F03F53" w:rsidRDefault="00CD52A5"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Pr>
                <w:color w:val="000000"/>
                <w:sz w:val="22"/>
                <w:szCs w:val="22"/>
              </w:rPr>
              <w:t>Super talented A Allan</w:t>
            </w:r>
            <w:r w:rsidR="00F03F53" w:rsidRPr="00F03F53">
              <w:rPr>
                <w:color w:val="000000"/>
                <w:sz w:val="22"/>
                <w:szCs w:val="22"/>
              </w:rPr>
              <w:t xml:space="preserve"> was a delightful surprise</w:t>
            </w:r>
            <w:r w:rsidR="00EF71DD">
              <w:rPr>
                <w:color w:val="000000"/>
                <w:sz w:val="22"/>
                <w:szCs w:val="22"/>
              </w:rPr>
              <w:t>.</w:t>
            </w:r>
          </w:p>
          <w:p w:rsidR="00F03F53"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sidRPr="00F03F53">
              <w:rPr>
                <w:color w:val="000000"/>
                <w:sz w:val="22"/>
                <w:szCs w:val="22"/>
              </w:rPr>
              <w:t xml:space="preserve">The girl who played the piano and sung was excellent. </w:t>
            </w:r>
            <w:r w:rsidR="00EF71DD">
              <w:rPr>
                <w:color w:val="000000"/>
                <w:sz w:val="22"/>
                <w:szCs w:val="22"/>
              </w:rPr>
              <w:t>It showed some the talent that Cathkin H</w:t>
            </w:r>
            <w:r w:rsidRPr="00F03F53">
              <w:rPr>
                <w:color w:val="000000"/>
                <w:sz w:val="22"/>
                <w:szCs w:val="22"/>
              </w:rPr>
              <w:t>igh had</w:t>
            </w:r>
            <w:r w:rsidR="00EF71DD">
              <w:rPr>
                <w:color w:val="000000"/>
                <w:sz w:val="22"/>
                <w:szCs w:val="22"/>
              </w:rPr>
              <w:t>.</w:t>
            </w:r>
          </w:p>
          <w:p w:rsidR="00F03F53"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sidRPr="00F03F53">
              <w:rPr>
                <w:color w:val="000000"/>
                <w:sz w:val="22"/>
                <w:szCs w:val="22"/>
              </w:rPr>
              <w:t>All in all a very slick and enjoyable ceremony and all S5 kids should be proud of themselves.</w:t>
            </w:r>
          </w:p>
          <w:p w:rsidR="00F03F53"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sidRPr="00F03F53">
              <w:rPr>
                <w:color w:val="000000"/>
                <w:sz w:val="22"/>
                <w:szCs w:val="22"/>
              </w:rPr>
              <w:t>Non-attendance due to discrimination against non A grade recipients</w:t>
            </w:r>
            <w:r w:rsidR="00EF71DD">
              <w:rPr>
                <w:color w:val="000000"/>
                <w:sz w:val="22"/>
                <w:szCs w:val="22"/>
              </w:rPr>
              <w:t>.</w:t>
            </w:r>
          </w:p>
          <w:p w:rsidR="00F03F53"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sidRPr="00F03F53">
              <w:rPr>
                <w:color w:val="000000"/>
                <w:sz w:val="22"/>
                <w:szCs w:val="22"/>
              </w:rPr>
              <w:t xml:space="preserve">I would like to comment and ask why pupils who received an A in their exam results were the only ones to get a curricular </w:t>
            </w:r>
            <w:proofErr w:type="gramStart"/>
            <w:r w:rsidRPr="00F03F53">
              <w:rPr>
                <w:color w:val="000000"/>
                <w:sz w:val="22"/>
                <w:szCs w:val="22"/>
              </w:rPr>
              <w:t>award?</w:t>
            </w:r>
            <w:proofErr w:type="gramEnd"/>
            <w:r w:rsidRPr="00F03F53">
              <w:rPr>
                <w:color w:val="000000"/>
                <w:sz w:val="22"/>
                <w:szCs w:val="22"/>
              </w:rPr>
              <w:t xml:space="preserve"> I feel this is unfair for children, who have tried so hard and got B's and C's in their exams. Why are they not recognised, as a lot of children try so hard in exams but are not getting the recognition they </w:t>
            </w:r>
            <w:proofErr w:type="gramStart"/>
            <w:r w:rsidRPr="00F03F53">
              <w:rPr>
                <w:color w:val="000000"/>
                <w:sz w:val="22"/>
                <w:szCs w:val="22"/>
              </w:rPr>
              <w:t>deserve.</w:t>
            </w:r>
            <w:proofErr w:type="gramEnd"/>
            <w:r w:rsidRPr="00F03F53">
              <w:rPr>
                <w:color w:val="000000"/>
                <w:sz w:val="22"/>
                <w:szCs w:val="22"/>
              </w:rPr>
              <w:t xml:space="preserve"> I for one am disappointed that my child did her best and received B's and a C in her results and these were not recognised. I understand there are a lot of children in the school but I feel this is demoralising to the children who didn't quite manage to get a perfect A in their results, even though they put the hard work in, they seem to be pushed to the side.</w:t>
            </w:r>
          </w:p>
          <w:p w:rsidR="00F03F53"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sidRPr="00F03F53">
              <w:rPr>
                <w:color w:val="000000"/>
                <w:sz w:val="22"/>
                <w:szCs w:val="22"/>
              </w:rPr>
              <w:t xml:space="preserve">Please ensure that you consult with parents in changes to arrangements especially around awards ceremonies as not being able to attend was huge disappointment for </w:t>
            </w:r>
            <w:proofErr w:type="gramStart"/>
            <w:r w:rsidRPr="00F03F53">
              <w:rPr>
                <w:color w:val="000000"/>
                <w:sz w:val="22"/>
                <w:szCs w:val="22"/>
              </w:rPr>
              <w:t>me .</w:t>
            </w:r>
            <w:proofErr w:type="gramEnd"/>
          </w:p>
          <w:p w:rsidR="00F03F53"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sidRPr="00F03F53">
              <w:rPr>
                <w:color w:val="000000"/>
                <w:sz w:val="22"/>
                <w:szCs w:val="22"/>
              </w:rPr>
              <w:t>Good to see the school recognise the hard work the pupils put in all year whether academic or personal achievements</w:t>
            </w:r>
            <w:r w:rsidR="00CD52A5">
              <w:rPr>
                <w:color w:val="000000"/>
                <w:sz w:val="22"/>
                <w:szCs w:val="22"/>
              </w:rPr>
              <w:t>.</w:t>
            </w:r>
          </w:p>
          <w:p w:rsidR="00F03F53" w:rsidRPr="00F03F53" w:rsidRDefault="00CD52A5"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Pr>
                <w:color w:val="000000"/>
                <w:sz w:val="22"/>
                <w:szCs w:val="22"/>
              </w:rPr>
              <w:t>The solo by A</w:t>
            </w:r>
            <w:r w:rsidR="00F03F53" w:rsidRPr="00F03F53">
              <w:rPr>
                <w:color w:val="000000"/>
                <w:sz w:val="22"/>
                <w:szCs w:val="22"/>
              </w:rPr>
              <w:t xml:space="preserve"> Allen was a great idea; and she was just fantastic.</w:t>
            </w:r>
          </w:p>
          <w:p w:rsidR="00F03F53"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sz w:val="22"/>
                <w:szCs w:val="22"/>
              </w:rPr>
            </w:pPr>
            <w:r w:rsidRPr="00F03F53">
              <w:rPr>
                <w:color w:val="000000"/>
                <w:sz w:val="22"/>
                <w:szCs w:val="22"/>
              </w:rPr>
              <w:t>The student who played the piano and sang was superb.</w:t>
            </w:r>
          </w:p>
          <w:p w:rsidR="005A37CC" w:rsidRPr="00F03F53" w:rsidRDefault="00F03F53" w:rsidP="00F03F53">
            <w:pPr>
              <w:pStyle w:val="ListParagraph"/>
              <w:numPr>
                <w:ilvl w:val="0"/>
                <w:numId w:val="18"/>
              </w:numPr>
              <w:pBdr>
                <w:top w:val="nil"/>
                <w:left w:val="nil"/>
                <w:bottom w:val="nil"/>
                <w:right w:val="nil"/>
                <w:between w:val="nil"/>
              </w:pBdr>
              <w:shd w:val="clear" w:color="auto" w:fill="FFFFFF"/>
              <w:ind w:left="311"/>
              <w:rPr>
                <w:color w:val="000000"/>
              </w:rPr>
            </w:pPr>
            <w:r w:rsidRPr="00F03F53">
              <w:rPr>
                <w:color w:val="000000"/>
                <w:sz w:val="22"/>
                <w:szCs w:val="22"/>
              </w:rPr>
              <w:lastRenderedPageBreak/>
              <w:t>Might parents &amp; pupils sit together in alphabetical order to receive their awards? My son asked whether he was to sit with me at the beginning of the ceremony.</w:t>
            </w:r>
          </w:p>
        </w:tc>
        <w:tc>
          <w:tcPr>
            <w:tcW w:w="8047" w:type="dxa"/>
          </w:tcPr>
          <w:p w:rsidR="009015DB" w:rsidRPr="009015DB" w:rsidRDefault="009015DB" w:rsidP="004B6B17">
            <w:pPr>
              <w:pStyle w:val="ListParagraph"/>
              <w:numPr>
                <w:ilvl w:val="0"/>
                <w:numId w:val="23"/>
              </w:numPr>
              <w:pBdr>
                <w:top w:val="nil"/>
                <w:left w:val="nil"/>
                <w:bottom w:val="nil"/>
                <w:right w:val="nil"/>
                <w:between w:val="nil"/>
              </w:pBdr>
              <w:shd w:val="clear" w:color="auto" w:fill="FFFFFF"/>
              <w:ind w:left="292"/>
              <w:rPr>
                <w:color w:val="000000"/>
                <w:sz w:val="22"/>
                <w:szCs w:val="22"/>
              </w:rPr>
            </w:pPr>
            <w:r>
              <w:rPr>
                <w:sz w:val="22"/>
                <w:szCs w:val="22"/>
              </w:rPr>
              <w:lastRenderedPageBreak/>
              <w:t>We have</w:t>
            </w:r>
            <w:r w:rsidR="00EF71DD" w:rsidRPr="0046426B">
              <w:rPr>
                <w:sz w:val="22"/>
                <w:szCs w:val="22"/>
              </w:rPr>
              <w:t xml:space="preserve"> 4 Awards Categories for S6 and 3 for S5, those being Curricula</w:t>
            </w:r>
            <w:r w:rsidR="00C568CE">
              <w:rPr>
                <w:sz w:val="22"/>
                <w:szCs w:val="22"/>
              </w:rPr>
              <w:t>r</w:t>
            </w:r>
            <w:r w:rsidR="00EF71DD" w:rsidRPr="0046426B">
              <w:rPr>
                <w:sz w:val="22"/>
                <w:szCs w:val="22"/>
              </w:rPr>
              <w:t xml:space="preserve"> Excellence, Skills Achievement and Personal </w:t>
            </w:r>
            <w:r w:rsidR="00EF71DD" w:rsidRPr="00CD52A5">
              <w:rPr>
                <w:color w:val="000000"/>
                <w:sz w:val="22"/>
                <w:szCs w:val="22"/>
              </w:rPr>
              <w:t>Achievement (5 Higher Awards for S6). We value each equally</w:t>
            </w:r>
            <w:r w:rsidR="00CD52A5" w:rsidRPr="00CD52A5">
              <w:rPr>
                <w:color w:val="000000"/>
                <w:sz w:val="22"/>
                <w:szCs w:val="22"/>
              </w:rPr>
              <w:t xml:space="preserve"> and our Awards Ceremonies give us the opportunity to celebrate learners’ achievements in their totality, not just for receiving an ‘A</w:t>
            </w:r>
            <w:r>
              <w:rPr>
                <w:color w:val="000000"/>
                <w:sz w:val="22"/>
                <w:szCs w:val="22"/>
              </w:rPr>
              <w:t xml:space="preserve">’. </w:t>
            </w:r>
            <w:r w:rsidR="00CD52A5" w:rsidRPr="00CD52A5">
              <w:rPr>
                <w:sz w:val="22"/>
                <w:szCs w:val="22"/>
              </w:rPr>
              <w:t xml:space="preserve">As they are Curricular Excellence Awards, we have to set criteria for excellence and at the moment, we have agreed this is an A pass. </w:t>
            </w:r>
          </w:p>
          <w:p w:rsidR="00CD52A5" w:rsidRDefault="00CD52A5" w:rsidP="004B6B17">
            <w:pPr>
              <w:pStyle w:val="ListParagraph"/>
              <w:numPr>
                <w:ilvl w:val="0"/>
                <w:numId w:val="23"/>
              </w:numPr>
              <w:pBdr>
                <w:top w:val="nil"/>
                <w:left w:val="nil"/>
                <w:bottom w:val="nil"/>
                <w:right w:val="nil"/>
                <w:between w:val="nil"/>
              </w:pBdr>
              <w:shd w:val="clear" w:color="auto" w:fill="FFFFFF"/>
              <w:ind w:left="292"/>
              <w:rPr>
                <w:color w:val="000000"/>
                <w:sz w:val="22"/>
                <w:szCs w:val="22"/>
              </w:rPr>
            </w:pPr>
            <w:r w:rsidRPr="00CD52A5">
              <w:rPr>
                <w:sz w:val="22"/>
                <w:szCs w:val="22"/>
              </w:rPr>
              <w:t xml:space="preserve">As mentioned above, we </w:t>
            </w:r>
            <w:r w:rsidRPr="00CD52A5">
              <w:rPr>
                <w:color w:val="000000"/>
                <w:sz w:val="22"/>
                <w:szCs w:val="22"/>
              </w:rPr>
              <w:t>had 4 Awards Categories for S6 and 3 for S5, those being Curricula</w:t>
            </w:r>
            <w:r w:rsidR="00C568CE">
              <w:rPr>
                <w:color w:val="000000"/>
                <w:sz w:val="22"/>
                <w:szCs w:val="22"/>
              </w:rPr>
              <w:t>r</w:t>
            </w:r>
            <w:bookmarkStart w:id="0" w:name="_GoBack"/>
            <w:bookmarkEnd w:id="0"/>
            <w:r w:rsidRPr="00CD52A5">
              <w:rPr>
                <w:color w:val="000000"/>
                <w:sz w:val="22"/>
                <w:szCs w:val="22"/>
              </w:rPr>
              <w:t xml:space="preserve"> Excellence, Skills Achievement and Personal Achievement (5 Higher Awards for S6). We value each equally and our Awards Ceremonies give us the opportunity to celebrate learner’s achievements in their totality, not just for receiving an ‘A’.</w:t>
            </w:r>
          </w:p>
          <w:p w:rsidR="00CD52A5" w:rsidRDefault="00CD52A5" w:rsidP="009015DB">
            <w:pPr>
              <w:pStyle w:val="ListParagraph"/>
              <w:numPr>
                <w:ilvl w:val="0"/>
                <w:numId w:val="22"/>
              </w:numPr>
              <w:pBdr>
                <w:top w:val="nil"/>
                <w:left w:val="nil"/>
                <w:bottom w:val="nil"/>
                <w:right w:val="nil"/>
                <w:between w:val="nil"/>
              </w:pBdr>
              <w:shd w:val="clear" w:color="auto" w:fill="FFFFFF"/>
              <w:ind w:left="292"/>
              <w:rPr>
                <w:color w:val="000000"/>
                <w:sz w:val="22"/>
                <w:szCs w:val="22"/>
              </w:rPr>
            </w:pPr>
            <w:r>
              <w:rPr>
                <w:color w:val="000000"/>
                <w:sz w:val="22"/>
                <w:szCs w:val="22"/>
              </w:rPr>
              <w:t xml:space="preserve">We have held our Senior Awards Ceremonies during the day for the past 2 years. </w:t>
            </w:r>
            <w:r w:rsidRPr="00EF71DD">
              <w:rPr>
                <w:color w:val="000000"/>
                <w:sz w:val="22"/>
                <w:szCs w:val="22"/>
              </w:rPr>
              <w:t xml:space="preserve">We have </w:t>
            </w:r>
            <w:r>
              <w:rPr>
                <w:color w:val="000000"/>
                <w:sz w:val="22"/>
                <w:szCs w:val="22"/>
              </w:rPr>
              <w:t>also tried having</w:t>
            </w:r>
            <w:r w:rsidRPr="00EF71DD">
              <w:rPr>
                <w:color w:val="000000"/>
                <w:sz w:val="22"/>
                <w:szCs w:val="22"/>
              </w:rPr>
              <w:t xml:space="preserve"> our Senior Awards Ceremonies in the evening and after school. These were not as well attended as those that we have during the school day. In order to maximize attendance by learners and their families, we will continue to hold our ceremonies during the school day.</w:t>
            </w:r>
          </w:p>
          <w:p w:rsidR="00CD52A5" w:rsidRPr="00CD52A5" w:rsidRDefault="00CD52A5" w:rsidP="0046426B">
            <w:pPr>
              <w:pStyle w:val="ListParagraph"/>
              <w:numPr>
                <w:ilvl w:val="0"/>
                <w:numId w:val="25"/>
              </w:numPr>
              <w:pBdr>
                <w:top w:val="nil"/>
                <w:left w:val="nil"/>
                <w:bottom w:val="nil"/>
                <w:right w:val="nil"/>
                <w:between w:val="nil"/>
              </w:pBdr>
              <w:shd w:val="clear" w:color="auto" w:fill="FFFFFF"/>
              <w:ind w:left="292"/>
              <w:rPr>
                <w:color w:val="000000"/>
                <w:sz w:val="22"/>
                <w:szCs w:val="22"/>
              </w:rPr>
            </w:pPr>
            <w:r>
              <w:rPr>
                <w:color w:val="000000"/>
                <w:sz w:val="22"/>
                <w:szCs w:val="22"/>
              </w:rPr>
              <w:t>We seat families at the front followed by learners. We explained this to learners during assembly prior to the Awards Ceremonies. As we do not always know in advance of Parents/Carers are attending, we need to seat learners separately and together to ensure the flow of the Awards Ceremonies. It would be difficult for learners to come out to receive their awards if they were seated with their families.</w:t>
            </w:r>
          </w:p>
          <w:p w:rsidR="00EF71DD" w:rsidRPr="00CD52A5" w:rsidRDefault="00EF71DD" w:rsidP="00EF71DD">
            <w:pPr>
              <w:pBdr>
                <w:top w:val="nil"/>
                <w:left w:val="nil"/>
                <w:bottom w:val="nil"/>
                <w:right w:val="nil"/>
                <w:between w:val="nil"/>
              </w:pBdr>
              <w:shd w:val="clear" w:color="auto" w:fill="FFFFFF"/>
              <w:spacing w:after="200" w:line="276" w:lineRule="auto"/>
              <w:contextualSpacing/>
              <w:rPr>
                <w:color w:val="000000"/>
                <w:sz w:val="22"/>
                <w:szCs w:val="22"/>
              </w:rPr>
            </w:pPr>
          </w:p>
          <w:p w:rsidR="00EF71DD" w:rsidRPr="00CD52A5" w:rsidRDefault="00EF71DD" w:rsidP="00EF71DD">
            <w:pPr>
              <w:pBdr>
                <w:top w:val="nil"/>
                <w:left w:val="nil"/>
                <w:bottom w:val="nil"/>
                <w:right w:val="nil"/>
                <w:between w:val="nil"/>
              </w:pBdr>
              <w:shd w:val="clear" w:color="auto" w:fill="FFFFFF"/>
              <w:spacing w:after="200" w:line="276" w:lineRule="auto"/>
              <w:contextualSpacing/>
              <w:rPr>
                <w:color w:val="000000"/>
                <w:sz w:val="22"/>
                <w:szCs w:val="22"/>
              </w:rPr>
            </w:pPr>
          </w:p>
          <w:p w:rsidR="00CD52A5" w:rsidRPr="00CD52A5" w:rsidRDefault="00CD52A5" w:rsidP="00CD52A5">
            <w:pPr>
              <w:pBdr>
                <w:top w:val="nil"/>
                <w:left w:val="nil"/>
                <w:bottom w:val="nil"/>
                <w:right w:val="nil"/>
                <w:between w:val="nil"/>
              </w:pBdr>
              <w:shd w:val="clear" w:color="auto" w:fill="FFFFFF"/>
              <w:contextualSpacing/>
              <w:rPr>
                <w:color w:val="000000"/>
                <w:sz w:val="22"/>
                <w:szCs w:val="22"/>
              </w:rPr>
            </w:pPr>
          </w:p>
          <w:p w:rsidR="005A37CC" w:rsidRPr="00CD52A5" w:rsidRDefault="005A37CC" w:rsidP="00323F69">
            <w:pPr>
              <w:pBdr>
                <w:top w:val="nil"/>
                <w:left w:val="nil"/>
                <w:bottom w:val="nil"/>
                <w:right w:val="nil"/>
                <w:between w:val="nil"/>
              </w:pBdr>
              <w:shd w:val="clear" w:color="auto" w:fill="FFFFFF"/>
              <w:spacing w:after="200" w:line="276" w:lineRule="auto"/>
              <w:ind w:left="292" w:hanging="292"/>
              <w:rPr>
                <w:color w:val="000000"/>
                <w:sz w:val="22"/>
                <w:szCs w:val="22"/>
              </w:rPr>
            </w:pPr>
          </w:p>
        </w:tc>
      </w:tr>
    </w:tbl>
    <w:p w:rsidR="005A37CC" w:rsidRDefault="005A37CC">
      <w:pPr>
        <w:pBdr>
          <w:top w:val="nil"/>
          <w:left w:val="nil"/>
          <w:bottom w:val="nil"/>
          <w:right w:val="nil"/>
          <w:between w:val="nil"/>
        </w:pBdr>
        <w:shd w:val="clear" w:color="auto" w:fill="FFFFFF"/>
        <w:spacing w:after="0" w:line="240" w:lineRule="auto"/>
        <w:rPr>
          <w:color w:val="000000"/>
        </w:rPr>
      </w:pPr>
    </w:p>
    <w:sectPr w:rsidR="005A37CC" w:rsidSect="00F2246A">
      <w:headerReference w:type="default" r:id="rId7"/>
      <w:footerReference w:type="even" r:id="rId8"/>
      <w:footerReference w:type="default" r:id="rId9"/>
      <w:pgSz w:w="16838" w:h="11906" w:orient="landscape"/>
      <w:pgMar w:top="1440" w:right="1440" w:bottom="1440" w:left="1440" w:header="567" w:footer="227"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25FE" w:rsidRDefault="005825FE">
      <w:pPr>
        <w:spacing w:after="0" w:line="240" w:lineRule="auto"/>
      </w:pPr>
      <w:r>
        <w:separator/>
      </w:r>
    </w:p>
  </w:endnote>
  <w:endnote w:type="continuationSeparator" w:id="0">
    <w:p w:rsidR="005825FE" w:rsidRDefault="00582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CC" w:rsidRDefault="005A37CC">
    <w:pPr>
      <w:pBdr>
        <w:top w:val="nil"/>
        <w:left w:val="nil"/>
        <w:bottom w:val="nil"/>
        <w:right w:val="nil"/>
        <w:between w:val="nil"/>
      </w:pBdr>
      <w:tabs>
        <w:tab w:val="center" w:pos="4513"/>
        <w:tab w:val="right" w:pos="9026"/>
      </w:tabs>
      <w:spacing w:after="0" w:line="240" w:lineRule="auto"/>
      <w:jc w:val="cente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CC" w:rsidRDefault="005825FE">
    <w:pPr>
      <w:jc w:val="center"/>
    </w:pPr>
    <w:r>
      <w:t>Community    Learning    Excellence    Ambition    Respect</w:t>
    </w:r>
  </w:p>
  <w:p w:rsidR="005A37CC" w:rsidRDefault="005A37CC">
    <w:pPr>
      <w:pBdr>
        <w:top w:val="nil"/>
        <w:left w:val="nil"/>
        <w:bottom w:val="nil"/>
        <w:right w:val="nil"/>
        <w:between w:val="nil"/>
      </w:pBdr>
      <w:tabs>
        <w:tab w:val="center" w:pos="4513"/>
        <w:tab w:val="right" w:pos="9026"/>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25FE" w:rsidRDefault="005825FE">
      <w:pPr>
        <w:spacing w:after="0" w:line="240" w:lineRule="auto"/>
      </w:pPr>
      <w:r>
        <w:separator/>
      </w:r>
    </w:p>
  </w:footnote>
  <w:footnote w:type="continuationSeparator" w:id="0">
    <w:p w:rsidR="005825FE" w:rsidRDefault="005825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A37CC" w:rsidRDefault="005825FE">
    <w:pPr>
      <w:pBdr>
        <w:top w:val="nil"/>
        <w:left w:val="nil"/>
        <w:bottom w:val="nil"/>
        <w:right w:val="nil"/>
        <w:between w:val="nil"/>
      </w:pBdr>
      <w:tabs>
        <w:tab w:val="center" w:pos="4513"/>
        <w:tab w:val="right" w:pos="9026"/>
      </w:tabs>
      <w:spacing w:after="0" w:line="240" w:lineRule="auto"/>
      <w:jc w:val="center"/>
      <w:rPr>
        <w:color w:val="000000"/>
      </w:rPr>
    </w:pPr>
    <w:r>
      <w:rPr>
        <w:noProof/>
      </w:rPr>
      <w:drawing>
        <wp:anchor distT="0" distB="0" distL="0" distR="0" simplePos="0" relativeHeight="251658240" behindDoc="0" locked="0" layoutInCell="1" hidden="0" allowOverlap="1">
          <wp:simplePos x="0" y="0"/>
          <wp:positionH relativeFrom="margin">
            <wp:posOffset>4260460</wp:posOffset>
          </wp:positionH>
          <wp:positionV relativeFrom="paragraph">
            <wp:posOffset>-240664</wp:posOffset>
          </wp:positionV>
          <wp:extent cx="342409" cy="402590"/>
          <wp:effectExtent l="0" t="0" r="0" b="0"/>
          <wp:wrapSquare wrapText="bothSides" distT="0" distB="0" distL="0" distR="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342409" cy="402590"/>
                  </a:xfrm>
                  <a:prstGeom prst="rect">
                    <a:avLst/>
                  </a:prstGeom>
                  <a:ln/>
                </pic:spPr>
              </pic:pic>
            </a:graphicData>
          </a:graphic>
        </wp:anchor>
      </w:drawing>
    </w:r>
  </w:p>
  <w:p w:rsidR="005A37CC" w:rsidRDefault="005825FE">
    <w:pPr>
      <w:pBdr>
        <w:top w:val="nil"/>
        <w:left w:val="nil"/>
        <w:bottom w:val="nil"/>
        <w:right w:val="nil"/>
        <w:between w:val="nil"/>
      </w:pBdr>
      <w:tabs>
        <w:tab w:val="center" w:pos="4513"/>
        <w:tab w:val="right" w:pos="9026"/>
      </w:tabs>
      <w:spacing w:after="0" w:line="240" w:lineRule="auto"/>
      <w:jc w:val="center"/>
      <w:rPr>
        <w:color w:val="000000"/>
        <w:sz w:val="24"/>
        <w:szCs w:val="24"/>
      </w:rPr>
    </w:pPr>
    <w:r>
      <w:rPr>
        <w:color w:val="000000"/>
        <w:sz w:val="24"/>
        <w:szCs w:val="24"/>
      </w:rPr>
      <w:t>Cathkin High School</w:t>
    </w:r>
  </w:p>
  <w:p w:rsidR="005A37CC" w:rsidRDefault="005A37CC">
    <w:pPr>
      <w:pBdr>
        <w:top w:val="nil"/>
        <w:left w:val="nil"/>
        <w:bottom w:val="nil"/>
        <w:right w:val="nil"/>
        <w:between w:val="nil"/>
      </w:pBdr>
      <w:tabs>
        <w:tab w:val="center" w:pos="4513"/>
        <w:tab w:val="right" w:pos="9026"/>
      </w:tabs>
      <w:spacing w:after="0" w:line="240" w:lineRule="auto"/>
      <w:jc w:val="center"/>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A74A4"/>
    <w:multiLevelType w:val="multilevel"/>
    <w:tmpl w:val="68EC9C82"/>
    <w:lvl w:ilvl="0">
      <w:start w:val="1"/>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 w15:restartNumberingAfterBreak="0">
    <w:nsid w:val="13457DB7"/>
    <w:multiLevelType w:val="multilevel"/>
    <w:tmpl w:val="E6F26E68"/>
    <w:lvl w:ilvl="0">
      <w:start w:val="15"/>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 w15:restartNumberingAfterBreak="0">
    <w:nsid w:val="14E42640"/>
    <w:multiLevelType w:val="multilevel"/>
    <w:tmpl w:val="142653DC"/>
    <w:lvl w:ilvl="0">
      <w:start w:val="1"/>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E2B0BC6"/>
    <w:multiLevelType w:val="multilevel"/>
    <w:tmpl w:val="1980AC9A"/>
    <w:lvl w:ilvl="0">
      <w:start w:val="6"/>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1EAE36E5"/>
    <w:multiLevelType w:val="multilevel"/>
    <w:tmpl w:val="3960863E"/>
    <w:lvl w:ilvl="0">
      <w:start w:val="15"/>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0F642F3"/>
    <w:multiLevelType w:val="multilevel"/>
    <w:tmpl w:val="571668C6"/>
    <w:lvl w:ilvl="0">
      <w:start w:val="18"/>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31930E5"/>
    <w:multiLevelType w:val="multilevel"/>
    <w:tmpl w:val="0D34BEB8"/>
    <w:lvl w:ilvl="0">
      <w:start w:val="5"/>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30D776A9"/>
    <w:multiLevelType w:val="multilevel"/>
    <w:tmpl w:val="BBE0F05A"/>
    <w:lvl w:ilvl="0">
      <w:start w:val="17"/>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4850915"/>
    <w:multiLevelType w:val="multilevel"/>
    <w:tmpl w:val="E084BD6C"/>
    <w:lvl w:ilvl="0">
      <w:start w:val="12"/>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9" w15:restartNumberingAfterBreak="0">
    <w:nsid w:val="34F55696"/>
    <w:multiLevelType w:val="multilevel"/>
    <w:tmpl w:val="050009E2"/>
    <w:lvl w:ilvl="0">
      <w:start w:val="9"/>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352A3E09"/>
    <w:multiLevelType w:val="multilevel"/>
    <w:tmpl w:val="B368380A"/>
    <w:lvl w:ilvl="0">
      <w:start w:val="13"/>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BA5602E"/>
    <w:multiLevelType w:val="multilevel"/>
    <w:tmpl w:val="2806D2AE"/>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12" w15:restartNumberingAfterBreak="0">
    <w:nsid w:val="4C34385C"/>
    <w:multiLevelType w:val="multilevel"/>
    <w:tmpl w:val="AAF4E0BC"/>
    <w:lvl w:ilvl="0">
      <w:start w:val="16"/>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5EA0780A"/>
    <w:multiLevelType w:val="multilevel"/>
    <w:tmpl w:val="1EBED6D2"/>
    <w:lvl w:ilvl="0">
      <w:start w:val="8"/>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15:restartNumberingAfterBreak="0">
    <w:nsid w:val="5EEE29E9"/>
    <w:multiLevelType w:val="multilevel"/>
    <w:tmpl w:val="3ED4C450"/>
    <w:lvl w:ilvl="0">
      <w:start w:val="12"/>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5" w15:restartNumberingAfterBreak="0">
    <w:nsid w:val="5F40592A"/>
    <w:multiLevelType w:val="multilevel"/>
    <w:tmpl w:val="172674C8"/>
    <w:lvl w:ilvl="0">
      <w:start w:val="11"/>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6358038E"/>
    <w:multiLevelType w:val="multilevel"/>
    <w:tmpl w:val="0D5CC24E"/>
    <w:lvl w:ilvl="0">
      <w:start w:val="1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64560AF4"/>
    <w:multiLevelType w:val="multilevel"/>
    <w:tmpl w:val="1EFE591A"/>
    <w:lvl w:ilvl="0">
      <w:start w:val="12"/>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64747E0D"/>
    <w:multiLevelType w:val="multilevel"/>
    <w:tmpl w:val="F80815C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B75242D"/>
    <w:multiLevelType w:val="multilevel"/>
    <w:tmpl w:val="F80815C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6C652941"/>
    <w:multiLevelType w:val="multilevel"/>
    <w:tmpl w:val="D74CF8DE"/>
    <w:lvl w:ilvl="0">
      <w:start w:val="1"/>
      <w:numFmt w:val="decimal"/>
      <w:lvlText w:val="%1."/>
      <w:lvlJc w:val="left"/>
      <w:pPr>
        <w:ind w:left="2062" w:hanging="360"/>
      </w:pPr>
    </w:lvl>
    <w:lvl w:ilvl="1">
      <w:start w:val="1"/>
      <w:numFmt w:val="lowerLetter"/>
      <w:lvlText w:val="%2."/>
      <w:lvlJc w:val="left"/>
      <w:pPr>
        <w:ind w:left="2782" w:hanging="360"/>
      </w:pPr>
    </w:lvl>
    <w:lvl w:ilvl="2">
      <w:start w:val="1"/>
      <w:numFmt w:val="lowerRoman"/>
      <w:lvlText w:val="%3."/>
      <w:lvlJc w:val="right"/>
      <w:pPr>
        <w:ind w:left="3502" w:hanging="180"/>
      </w:pPr>
    </w:lvl>
    <w:lvl w:ilvl="3">
      <w:start w:val="1"/>
      <w:numFmt w:val="decimal"/>
      <w:lvlText w:val="%4."/>
      <w:lvlJc w:val="left"/>
      <w:pPr>
        <w:ind w:left="4222" w:hanging="360"/>
      </w:pPr>
    </w:lvl>
    <w:lvl w:ilvl="4">
      <w:start w:val="1"/>
      <w:numFmt w:val="lowerLetter"/>
      <w:lvlText w:val="%5."/>
      <w:lvlJc w:val="left"/>
      <w:pPr>
        <w:ind w:left="4942" w:hanging="360"/>
      </w:pPr>
    </w:lvl>
    <w:lvl w:ilvl="5">
      <w:start w:val="1"/>
      <w:numFmt w:val="lowerRoman"/>
      <w:lvlText w:val="%6."/>
      <w:lvlJc w:val="right"/>
      <w:pPr>
        <w:ind w:left="5662" w:hanging="180"/>
      </w:pPr>
    </w:lvl>
    <w:lvl w:ilvl="6">
      <w:start w:val="1"/>
      <w:numFmt w:val="decimal"/>
      <w:lvlText w:val="%7."/>
      <w:lvlJc w:val="left"/>
      <w:pPr>
        <w:ind w:left="6382" w:hanging="360"/>
      </w:pPr>
    </w:lvl>
    <w:lvl w:ilvl="7">
      <w:start w:val="1"/>
      <w:numFmt w:val="lowerLetter"/>
      <w:lvlText w:val="%8."/>
      <w:lvlJc w:val="left"/>
      <w:pPr>
        <w:ind w:left="7102" w:hanging="360"/>
      </w:pPr>
    </w:lvl>
    <w:lvl w:ilvl="8">
      <w:start w:val="1"/>
      <w:numFmt w:val="lowerRoman"/>
      <w:lvlText w:val="%9."/>
      <w:lvlJc w:val="right"/>
      <w:pPr>
        <w:ind w:left="7822" w:hanging="180"/>
      </w:pPr>
    </w:lvl>
  </w:abstractNum>
  <w:abstractNum w:abstractNumId="21" w15:restartNumberingAfterBreak="0">
    <w:nsid w:val="737C1AAB"/>
    <w:multiLevelType w:val="multilevel"/>
    <w:tmpl w:val="F80815C4"/>
    <w:lvl w:ilvl="0">
      <w:start w:val="1"/>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75F91892"/>
    <w:multiLevelType w:val="multilevel"/>
    <w:tmpl w:val="B074E8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7B276C42"/>
    <w:multiLevelType w:val="multilevel"/>
    <w:tmpl w:val="FD682C06"/>
    <w:lvl w:ilvl="0">
      <w:start w:val="20"/>
      <w:numFmt w:val="decimal"/>
      <w:lvlText w:val="%1."/>
      <w:lvlJc w:val="left"/>
      <w:pPr>
        <w:ind w:left="144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0E7F6E"/>
    <w:multiLevelType w:val="multilevel"/>
    <w:tmpl w:val="68EC9C82"/>
    <w:lvl w:ilvl="0">
      <w:start w:val="1"/>
      <w:numFmt w:val="decimal"/>
      <w:lvlText w:val="%1."/>
      <w:lvlJc w:val="left"/>
      <w:pPr>
        <w:ind w:left="144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2"/>
  </w:num>
  <w:num w:numId="2">
    <w:abstractNumId w:val="12"/>
  </w:num>
  <w:num w:numId="3">
    <w:abstractNumId w:val="5"/>
  </w:num>
  <w:num w:numId="4">
    <w:abstractNumId w:val="23"/>
  </w:num>
  <w:num w:numId="5">
    <w:abstractNumId w:val="9"/>
  </w:num>
  <w:num w:numId="6">
    <w:abstractNumId w:val="7"/>
  </w:num>
  <w:num w:numId="7">
    <w:abstractNumId w:val="16"/>
  </w:num>
  <w:num w:numId="8">
    <w:abstractNumId w:val="19"/>
  </w:num>
  <w:num w:numId="9">
    <w:abstractNumId w:val="4"/>
  </w:num>
  <w:num w:numId="10">
    <w:abstractNumId w:val="11"/>
  </w:num>
  <w:num w:numId="11">
    <w:abstractNumId w:val="20"/>
  </w:num>
  <w:num w:numId="12">
    <w:abstractNumId w:val="22"/>
  </w:num>
  <w:num w:numId="13">
    <w:abstractNumId w:val="6"/>
  </w:num>
  <w:num w:numId="14">
    <w:abstractNumId w:val="15"/>
  </w:num>
  <w:num w:numId="15">
    <w:abstractNumId w:val="10"/>
  </w:num>
  <w:num w:numId="16">
    <w:abstractNumId w:val="24"/>
  </w:num>
  <w:num w:numId="17">
    <w:abstractNumId w:val="0"/>
  </w:num>
  <w:num w:numId="18">
    <w:abstractNumId w:val="18"/>
  </w:num>
  <w:num w:numId="19">
    <w:abstractNumId w:val="8"/>
  </w:num>
  <w:num w:numId="20">
    <w:abstractNumId w:val="17"/>
  </w:num>
  <w:num w:numId="21">
    <w:abstractNumId w:val="21"/>
  </w:num>
  <w:num w:numId="22">
    <w:abstractNumId w:val="13"/>
  </w:num>
  <w:num w:numId="23">
    <w:abstractNumId w:val="3"/>
  </w:num>
  <w:num w:numId="24">
    <w:abstractNumId w:val="1"/>
  </w:num>
  <w:num w:numId="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CC"/>
    <w:rsid w:val="00323F69"/>
    <w:rsid w:val="00336FB2"/>
    <w:rsid w:val="0046426B"/>
    <w:rsid w:val="004B6B17"/>
    <w:rsid w:val="00500AF2"/>
    <w:rsid w:val="005825FE"/>
    <w:rsid w:val="005A37CC"/>
    <w:rsid w:val="008969F6"/>
    <w:rsid w:val="009015DB"/>
    <w:rsid w:val="00B1154D"/>
    <w:rsid w:val="00C568CE"/>
    <w:rsid w:val="00CD52A5"/>
    <w:rsid w:val="00EF71DD"/>
    <w:rsid w:val="00F03F53"/>
    <w:rsid w:val="00F2246A"/>
    <w:rsid w:val="00F37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6AA742"/>
  <w15:docId w15:val="{69FE190A-1436-4DFC-9EC0-4EDEB63CDA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rPr>
      <w:sz w:val="24"/>
      <w:szCs w:val="24"/>
    </w:rPr>
    <w:tblPr>
      <w:tblStyleRowBandSize w:val="1"/>
      <w:tblStyleColBandSize w:val="1"/>
    </w:tblPr>
  </w:style>
  <w:style w:type="table" w:customStyle="1" w:styleId="a0">
    <w:basedOn w:val="TableNormal"/>
    <w:pPr>
      <w:spacing w:after="0" w:line="240" w:lineRule="auto"/>
    </w:pPr>
    <w:rPr>
      <w:sz w:val="24"/>
      <w:szCs w:val="24"/>
    </w:rPr>
    <w:tblPr>
      <w:tblStyleRowBandSize w:val="1"/>
      <w:tblStyleColBandSize w:val="1"/>
    </w:tblPr>
  </w:style>
  <w:style w:type="table" w:customStyle="1" w:styleId="a1">
    <w:basedOn w:val="TableNormal"/>
    <w:pPr>
      <w:spacing w:after="0" w:line="240" w:lineRule="auto"/>
    </w:pPr>
    <w:rPr>
      <w:sz w:val="24"/>
      <w:szCs w:val="24"/>
    </w:rPr>
    <w:tblPr>
      <w:tblStyleRowBandSize w:val="1"/>
      <w:tblStyleColBandSize w:val="1"/>
    </w:tblPr>
  </w:style>
  <w:style w:type="paragraph" w:styleId="BalloonText">
    <w:name w:val="Balloon Text"/>
    <w:basedOn w:val="Normal"/>
    <w:link w:val="BalloonTextChar"/>
    <w:uiPriority w:val="99"/>
    <w:semiHidden/>
    <w:unhideWhenUsed/>
    <w:rsid w:val="00F224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246A"/>
    <w:rPr>
      <w:rFonts w:ascii="Segoe UI" w:hAnsi="Segoe UI" w:cs="Segoe UI"/>
      <w:sz w:val="18"/>
      <w:szCs w:val="18"/>
    </w:rPr>
  </w:style>
  <w:style w:type="paragraph" w:styleId="ListParagraph">
    <w:name w:val="List Paragraph"/>
    <w:basedOn w:val="Normal"/>
    <w:uiPriority w:val="34"/>
    <w:qFormat/>
    <w:rsid w:val="00F03F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50936030">
      <w:bodyDiv w:val="1"/>
      <w:marLeft w:val="0"/>
      <w:marRight w:val="0"/>
      <w:marTop w:val="0"/>
      <w:marBottom w:val="0"/>
      <w:divBdr>
        <w:top w:val="none" w:sz="0" w:space="0" w:color="auto"/>
        <w:left w:val="none" w:sz="0" w:space="0" w:color="auto"/>
        <w:bottom w:val="none" w:sz="0" w:space="0" w:color="auto"/>
        <w:right w:val="none" w:sz="0" w:space="0" w:color="auto"/>
      </w:divBdr>
      <w:divsChild>
        <w:div w:id="1454984395">
          <w:marLeft w:val="0"/>
          <w:marRight w:val="0"/>
          <w:marTop w:val="0"/>
          <w:marBottom w:val="0"/>
          <w:divBdr>
            <w:top w:val="none" w:sz="0" w:space="0" w:color="auto"/>
            <w:left w:val="none" w:sz="0" w:space="0" w:color="auto"/>
            <w:bottom w:val="none" w:sz="0" w:space="0" w:color="auto"/>
            <w:right w:val="none" w:sz="0" w:space="0" w:color="auto"/>
          </w:divBdr>
        </w:div>
        <w:div w:id="816143117">
          <w:marLeft w:val="0"/>
          <w:marRight w:val="0"/>
          <w:marTop w:val="0"/>
          <w:marBottom w:val="0"/>
          <w:divBdr>
            <w:top w:val="none" w:sz="0" w:space="0" w:color="auto"/>
            <w:left w:val="none" w:sz="0" w:space="0" w:color="auto"/>
            <w:bottom w:val="none" w:sz="0" w:space="0" w:color="auto"/>
            <w:right w:val="none" w:sz="0" w:space="0" w:color="auto"/>
          </w:divBdr>
        </w:div>
        <w:div w:id="300621151">
          <w:marLeft w:val="0"/>
          <w:marRight w:val="0"/>
          <w:marTop w:val="0"/>
          <w:marBottom w:val="0"/>
          <w:divBdr>
            <w:top w:val="none" w:sz="0" w:space="0" w:color="auto"/>
            <w:left w:val="none" w:sz="0" w:space="0" w:color="auto"/>
            <w:bottom w:val="none" w:sz="0" w:space="0" w:color="auto"/>
            <w:right w:val="none" w:sz="0" w:space="0" w:color="auto"/>
          </w:divBdr>
        </w:div>
        <w:div w:id="1173716738">
          <w:marLeft w:val="0"/>
          <w:marRight w:val="0"/>
          <w:marTop w:val="0"/>
          <w:marBottom w:val="0"/>
          <w:divBdr>
            <w:top w:val="none" w:sz="0" w:space="0" w:color="auto"/>
            <w:left w:val="none" w:sz="0" w:space="0" w:color="auto"/>
            <w:bottom w:val="none" w:sz="0" w:space="0" w:color="auto"/>
            <w:right w:val="none" w:sz="0" w:space="0" w:color="auto"/>
          </w:divBdr>
        </w:div>
        <w:div w:id="412047809">
          <w:marLeft w:val="0"/>
          <w:marRight w:val="0"/>
          <w:marTop w:val="0"/>
          <w:marBottom w:val="0"/>
          <w:divBdr>
            <w:top w:val="none" w:sz="0" w:space="0" w:color="auto"/>
            <w:left w:val="none" w:sz="0" w:space="0" w:color="auto"/>
            <w:bottom w:val="none" w:sz="0" w:space="0" w:color="auto"/>
            <w:right w:val="none" w:sz="0" w:space="0" w:color="auto"/>
          </w:divBdr>
        </w:div>
        <w:div w:id="1667201770">
          <w:marLeft w:val="0"/>
          <w:marRight w:val="0"/>
          <w:marTop w:val="0"/>
          <w:marBottom w:val="0"/>
          <w:divBdr>
            <w:top w:val="none" w:sz="0" w:space="0" w:color="auto"/>
            <w:left w:val="none" w:sz="0" w:space="0" w:color="auto"/>
            <w:bottom w:val="none" w:sz="0" w:space="0" w:color="auto"/>
            <w:right w:val="none" w:sz="0" w:space="0" w:color="auto"/>
          </w:divBdr>
        </w:div>
        <w:div w:id="148327305">
          <w:marLeft w:val="0"/>
          <w:marRight w:val="0"/>
          <w:marTop w:val="0"/>
          <w:marBottom w:val="0"/>
          <w:divBdr>
            <w:top w:val="none" w:sz="0" w:space="0" w:color="auto"/>
            <w:left w:val="none" w:sz="0" w:space="0" w:color="auto"/>
            <w:bottom w:val="none" w:sz="0" w:space="0" w:color="auto"/>
            <w:right w:val="none" w:sz="0" w:space="0" w:color="auto"/>
          </w:divBdr>
        </w:div>
        <w:div w:id="1643582880">
          <w:marLeft w:val="0"/>
          <w:marRight w:val="0"/>
          <w:marTop w:val="0"/>
          <w:marBottom w:val="0"/>
          <w:divBdr>
            <w:top w:val="none" w:sz="0" w:space="0" w:color="auto"/>
            <w:left w:val="none" w:sz="0" w:space="0" w:color="auto"/>
            <w:bottom w:val="none" w:sz="0" w:space="0" w:color="auto"/>
            <w:right w:val="none" w:sz="0" w:space="0" w:color="auto"/>
          </w:divBdr>
        </w:div>
        <w:div w:id="763190801">
          <w:marLeft w:val="0"/>
          <w:marRight w:val="0"/>
          <w:marTop w:val="0"/>
          <w:marBottom w:val="0"/>
          <w:divBdr>
            <w:top w:val="none" w:sz="0" w:space="0" w:color="auto"/>
            <w:left w:val="none" w:sz="0" w:space="0" w:color="auto"/>
            <w:bottom w:val="none" w:sz="0" w:space="0" w:color="auto"/>
            <w:right w:val="none" w:sz="0" w:space="0" w:color="auto"/>
          </w:divBdr>
        </w:div>
        <w:div w:id="1620336183">
          <w:marLeft w:val="0"/>
          <w:marRight w:val="0"/>
          <w:marTop w:val="0"/>
          <w:marBottom w:val="0"/>
          <w:divBdr>
            <w:top w:val="none" w:sz="0" w:space="0" w:color="auto"/>
            <w:left w:val="none" w:sz="0" w:space="0" w:color="auto"/>
            <w:bottom w:val="none" w:sz="0" w:space="0" w:color="auto"/>
            <w:right w:val="none" w:sz="0" w:space="0" w:color="auto"/>
          </w:divBdr>
        </w:div>
        <w:div w:id="1973316899">
          <w:marLeft w:val="0"/>
          <w:marRight w:val="0"/>
          <w:marTop w:val="0"/>
          <w:marBottom w:val="0"/>
          <w:divBdr>
            <w:top w:val="none" w:sz="0" w:space="0" w:color="auto"/>
            <w:left w:val="none" w:sz="0" w:space="0" w:color="auto"/>
            <w:bottom w:val="none" w:sz="0" w:space="0" w:color="auto"/>
            <w:right w:val="none" w:sz="0" w:space="0" w:color="auto"/>
          </w:divBdr>
        </w:div>
        <w:div w:id="119619211">
          <w:marLeft w:val="0"/>
          <w:marRight w:val="0"/>
          <w:marTop w:val="0"/>
          <w:marBottom w:val="0"/>
          <w:divBdr>
            <w:top w:val="none" w:sz="0" w:space="0" w:color="auto"/>
            <w:left w:val="none" w:sz="0" w:space="0" w:color="auto"/>
            <w:bottom w:val="none" w:sz="0" w:space="0" w:color="auto"/>
            <w:right w:val="none" w:sz="0" w:space="0" w:color="auto"/>
          </w:divBdr>
        </w:div>
        <w:div w:id="1822303785">
          <w:marLeft w:val="0"/>
          <w:marRight w:val="0"/>
          <w:marTop w:val="0"/>
          <w:marBottom w:val="0"/>
          <w:divBdr>
            <w:top w:val="none" w:sz="0" w:space="0" w:color="auto"/>
            <w:left w:val="none" w:sz="0" w:space="0" w:color="auto"/>
            <w:bottom w:val="none" w:sz="0" w:space="0" w:color="auto"/>
            <w:right w:val="none" w:sz="0" w:space="0" w:color="auto"/>
          </w:divBdr>
        </w:div>
        <w:div w:id="1960869016">
          <w:marLeft w:val="0"/>
          <w:marRight w:val="0"/>
          <w:marTop w:val="0"/>
          <w:marBottom w:val="0"/>
          <w:divBdr>
            <w:top w:val="none" w:sz="0" w:space="0" w:color="auto"/>
            <w:left w:val="none" w:sz="0" w:space="0" w:color="auto"/>
            <w:bottom w:val="none" w:sz="0" w:space="0" w:color="auto"/>
            <w:right w:val="none" w:sz="0" w:space="0" w:color="auto"/>
          </w:divBdr>
        </w:div>
        <w:div w:id="2051832712">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1B0B23A4</Template>
  <TotalTime>12</TotalTime>
  <Pages>4</Pages>
  <Words>1234</Words>
  <Characters>7035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 Mcconnachie</dc:creator>
  <cp:lastModifiedBy>L Blair</cp:lastModifiedBy>
  <cp:revision>5</cp:revision>
  <cp:lastPrinted>2018-09-17T10:27:00Z</cp:lastPrinted>
  <dcterms:created xsi:type="dcterms:W3CDTF">2019-09-16T10:04:00Z</dcterms:created>
  <dcterms:modified xsi:type="dcterms:W3CDTF">2019-09-20T10:40:00Z</dcterms:modified>
</cp:coreProperties>
</file>